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A7873" w:rsidRPr="00D856C1" w:rsidRDefault="002362DD" w:rsidP="00300169">
      <w:pPr>
        <w:jc w:val="center"/>
        <w:rPr>
          <w:rFonts w:ascii="Arial" w:hAnsi="Arial"/>
          <w:b/>
          <w:sz w:val="22"/>
        </w:rPr>
      </w:pPr>
      <w:r w:rsidRPr="00D856C1">
        <w:rPr>
          <w:rFonts w:ascii="Arial" w:hAnsi="Arial"/>
          <w:b/>
          <w:sz w:val="22"/>
        </w:rPr>
        <w:t xml:space="preserve">Towards a </w:t>
      </w:r>
      <w:r w:rsidR="00501039" w:rsidRPr="00D856C1">
        <w:rPr>
          <w:rFonts w:ascii="Arial" w:hAnsi="Arial"/>
          <w:b/>
          <w:sz w:val="22"/>
        </w:rPr>
        <w:t xml:space="preserve">Quality </w:t>
      </w:r>
      <w:r w:rsidR="000832A0" w:rsidRPr="00D856C1">
        <w:rPr>
          <w:rFonts w:ascii="Arial" w:hAnsi="Arial"/>
          <w:b/>
          <w:sz w:val="22"/>
        </w:rPr>
        <w:t>Financial Commons</w:t>
      </w:r>
      <w:r w:rsidRPr="00D856C1">
        <w:rPr>
          <w:rFonts w:ascii="Arial" w:hAnsi="Arial"/>
          <w:b/>
          <w:sz w:val="22"/>
        </w:rPr>
        <w:t>?</w:t>
      </w:r>
    </w:p>
    <w:p w:rsidR="009A7873" w:rsidRPr="00D856C1" w:rsidRDefault="009A7873" w:rsidP="00300169">
      <w:pPr>
        <w:jc w:val="center"/>
        <w:rPr>
          <w:rFonts w:ascii="Arial" w:hAnsi="Arial"/>
          <w:sz w:val="22"/>
        </w:rPr>
      </w:pPr>
      <w:r w:rsidRPr="00D856C1">
        <w:rPr>
          <w:rFonts w:ascii="Arial" w:hAnsi="Arial"/>
          <w:sz w:val="22"/>
        </w:rPr>
        <w:t>David Hales</w:t>
      </w:r>
    </w:p>
    <w:p w:rsidR="009A7873" w:rsidRPr="00D856C1" w:rsidRDefault="009A7873" w:rsidP="00300169">
      <w:pPr>
        <w:jc w:val="center"/>
        <w:rPr>
          <w:rFonts w:ascii="Arial" w:hAnsi="Arial"/>
          <w:sz w:val="22"/>
        </w:rPr>
      </w:pPr>
      <w:r w:rsidRPr="00D856C1">
        <w:rPr>
          <w:rFonts w:ascii="Arial" w:hAnsi="Arial"/>
          <w:sz w:val="22"/>
        </w:rPr>
        <w:t>Technical University of Delft</w:t>
      </w:r>
    </w:p>
    <w:p w:rsidR="009A7873" w:rsidRPr="00D856C1" w:rsidRDefault="009A7873" w:rsidP="00300169">
      <w:pPr>
        <w:jc w:val="center"/>
        <w:rPr>
          <w:rFonts w:ascii="Arial" w:hAnsi="Arial"/>
          <w:sz w:val="22"/>
        </w:rPr>
      </w:pPr>
      <w:r w:rsidRPr="00D856C1">
        <w:rPr>
          <w:rFonts w:ascii="Arial" w:hAnsi="Arial"/>
          <w:sz w:val="22"/>
        </w:rPr>
        <w:t>(</w:t>
      </w:r>
      <w:proofErr w:type="gramStart"/>
      <w:r w:rsidRPr="00D856C1">
        <w:rPr>
          <w:rFonts w:ascii="Arial" w:hAnsi="Arial"/>
          <w:sz w:val="22"/>
        </w:rPr>
        <w:t>dave@davidhales.com</w:t>
      </w:r>
      <w:proofErr w:type="gramEnd"/>
      <w:r w:rsidRPr="00D856C1">
        <w:rPr>
          <w:rFonts w:ascii="Arial" w:hAnsi="Arial"/>
          <w:sz w:val="22"/>
        </w:rPr>
        <w:t>)</w:t>
      </w:r>
    </w:p>
    <w:p w:rsidR="009A7873" w:rsidRPr="00D856C1" w:rsidRDefault="009A7873" w:rsidP="00D856C1">
      <w:pPr>
        <w:jc w:val="both"/>
        <w:rPr>
          <w:rFonts w:ascii="Arial" w:hAnsi="Arial"/>
          <w:sz w:val="22"/>
        </w:rPr>
      </w:pPr>
    </w:p>
    <w:p w:rsidR="009A7873" w:rsidRPr="00D856C1" w:rsidRDefault="009A7873" w:rsidP="00D856C1">
      <w:pPr>
        <w:jc w:val="both"/>
        <w:rPr>
          <w:rFonts w:ascii="Arial" w:hAnsi="Arial"/>
          <w:b/>
          <w:sz w:val="22"/>
        </w:rPr>
      </w:pPr>
      <w:r w:rsidRPr="00D856C1">
        <w:rPr>
          <w:rFonts w:ascii="Arial" w:hAnsi="Arial"/>
          <w:b/>
          <w:sz w:val="22"/>
        </w:rPr>
        <w:t>Abstract</w:t>
      </w:r>
    </w:p>
    <w:p w:rsidR="009A7873" w:rsidRPr="00D856C1" w:rsidRDefault="009A7873" w:rsidP="00D856C1">
      <w:pPr>
        <w:jc w:val="both"/>
        <w:rPr>
          <w:rFonts w:ascii="Arial" w:hAnsi="Arial"/>
          <w:sz w:val="22"/>
        </w:rPr>
      </w:pPr>
    </w:p>
    <w:p w:rsidR="009A7873" w:rsidRPr="00D856C1" w:rsidRDefault="009A7873" w:rsidP="00D856C1">
      <w:pPr>
        <w:jc w:val="both"/>
        <w:rPr>
          <w:rFonts w:ascii="Arial" w:hAnsi="Arial"/>
          <w:sz w:val="22"/>
        </w:rPr>
      </w:pPr>
      <w:r w:rsidRPr="00D856C1">
        <w:rPr>
          <w:rFonts w:ascii="Arial" w:hAnsi="Arial"/>
          <w:sz w:val="22"/>
        </w:rPr>
        <w:t xml:space="preserve">Peer-to-Peer technology has </w:t>
      </w:r>
      <w:r w:rsidR="000E5F98">
        <w:rPr>
          <w:rFonts w:ascii="Arial" w:hAnsi="Arial"/>
          <w:sz w:val="22"/>
        </w:rPr>
        <w:t>produced disruptive outcomes in</w:t>
      </w:r>
      <w:r w:rsidR="00CF5212">
        <w:rPr>
          <w:rFonts w:ascii="Arial" w:hAnsi="Arial"/>
          <w:sz w:val="22"/>
        </w:rPr>
        <w:t xml:space="preserve"> media distribution</w:t>
      </w:r>
      <w:r w:rsidRPr="00D856C1">
        <w:rPr>
          <w:rFonts w:ascii="Arial" w:hAnsi="Arial"/>
          <w:sz w:val="22"/>
        </w:rPr>
        <w:t>, knowledge creat</w:t>
      </w:r>
      <w:r w:rsidR="000E5F98">
        <w:rPr>
          <w:rFonts w:ascii="Arial" w:hAnsi="Arial"/>
          <w:sz w:val="22"/>
        </w:rPr>
        <w:t xml:space="preserve">ion </w:t>
      </w:r>
      <w:r w:rsidRPr="00D856C1">
        <w:rPr>
          <w:rFonts w:ascii="Arial" w:hAnsi="Arial"/>
          <w:sz w:val="22"/>
        </w:rPr>
        <w:t xml:space="preserve">and </w:t>
      </w:r>
      <w:r w:rsidR="00CF5212">
        <w:rPr>
          <w:rFonts w:ascii="Arial" w:hAnsi="Arial"/>
          <w:sz w:val="22"/>
        </w:rPr>
        <w:t>even money lending</w:t>
      </w:r>
      <w:r w:rsidRPr="00D856C1">
        <w:rPr>
          <w:rFonts w:ascii="Arial" w:hAnsi="Arial"/>
          <w:sz w:val="22"/>
        </w:rPr>
        <w:t>. Also open s</w:t>
      </w:r>
      <w:r w:rsidR="00A634CA" w:rsidRPr="00D856C1">
        <w:rPr>
          <w:rFonts w:ascii="Arial" w:hAnsi="Arial"/>
          <w:sz w:val="22"/>
        </w:rPr>
        <w:t xml:space="preserve">ource software powers </w:t>
      </w:r>
      <w:r w:rsidR="00CF5212">
        <w:rPr>
          <w:rFonts w:ascii="Arial" w:hAnsi="Arial"/>
          <w:sz w:val="22"/>
        </w:rPr>
        <w:t>much of the Web</w:t>
      </w:r>
      <w:r w:rsidRPr="00D856C1">
        <w:rPr>
          <w:rFonts w:ascii="Arial" w:hAnsi="Arial"/>
          <w:sz w:val="22"/>
        </w:rPr>
        <w:t>. What binds these advances together is a commitment to decentralisation and opening of the social structures that produce the quality outcomes we all benefit from</w:t>
      </w:r>
      <w:r w:rsidR="006C7BF9" w:rsidRPr="00D856C1">
        <w:rPr>
          <w:rFonts w:ascii="Arial" w:hAnsi="Arial"/>
          <w:sz w:val="22"/>
        </w:rPr>
        <w:t>. The question I want to ask is: C</w:t>
      </w:r>
      <w:r w:rsidRPr="00D856C1">
        <w:rPr>
          <w:rFonts w:ascii="Arial" w:hAnsi="Arial"/>
          <w:sz w:val="22"/>
        </w:rPr>
        <w:t>an we extend these trends to provide the funct</w:t>
      </w:r>
      <w:r w:rsidR="006C7BF9" w:rsidRPr="00D856C1">
        <w:rPr>
          <w:rFonts w:ascii="Arial" w:hAnsi="Arial"/>
          <w:sz w:val="22"/>
        </w:rPr>
        <w:t>ions of financial institutions?</w:t>
      </w:r>
      <w:r w:rsidRPr="00D856C1">
        <w:rPr>
          <w:rFonts w:ascii="Arial" w:hAnsi="Arial"/>
          <w:sz w:val="22"/>
        </w:rPr>
        <w:t xml:space="preserve"> Pu</w:t>
      </w:r>
      <w:r w:rsidR="002E7366" w:rsidRPr="00D856C1">
        <w:rPr>
          <w:rFonts w:ascii="Arial" w:hAnsi="Arial"/>
          <w:sz w:val="22"/>
        </w:rPr>
        <w:t>t simply could we envisage a peer-to-peer</w:t>
      </w:r>
      <w:r w:rsidRPr="00D856C1">
        <w:rPr>
          <w:rFonts w:ascii="Arial" w:hAnsi="Arial"/>
          <w:sz w:val="22"/>
        </w:rPr>
        <w:t xml:space="preserve"> ope</w:t>
      </w:r>
      <w:r w:rsidR="0062482D">
        <w:rPr>
          <w:rFonts w:ascii="Arial" w:hAnsi="Arial"/>
          <w:sz w:val="22"/>
        </w:rPr>
        <w:t>n source bank or money system? I</w:t>
      </w:r>
      <w:r w:rsidRPr="00D856C1">
        <w:rPr>
          <w:rFonts w:ascii="Arial" w:hAnsi="Arial"/>
          <w:sz w:val="22"/>
        </w:rPr>
        <w:t xml:space="preserve">s this a viable and desirable project </w:t>
      </w:r>
      <w:r w:rsidR="006C7BF9" w:rsidRPr="00D856C1">
        <w:rPr>
          <w:rFonts w:ascii="Arial" w:hAnsi="Arial"/>
          <w:sz w:val="22"/>
        </w:rPr>
        <w:t>and what would we need to do</w:t>
      </w:r>
      <w:r w:rsidRPr="00D856C1">
        <w:rPr>
          <w:rFonts w:ascii="Arial" w:hAnsi="Arial"/>
          <w:sz w:val="22"/>
        </w:rPr>
        <w:t xml:space="preserve"> to bring it about?</w:t>
      </w:r>
    </w:p>
    <w:p w:rsidR="00300169" w:rsidRDefault="00300169" w:rsidP="00D856C1">
      <w:pPr>
        <w:jc w:val="both"/>
        <w:rPr>
          <w:rFonts w:ascii="Arial" w:hAnsi="Arial"/>
          <w:sz w:val="22"/>
        </w:rPr>
      </w:pPr>
    </w:p>
    <w:p w:rsidR="00300169" w:rsidRPr="00D856C1" w:rsidRDefault="00300169" w:rsidP="00300169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The tragedy of the financial commons</w:t>
      </w:r>
    </w:p>
    <w:p w:rsidR="00271C88" w:rsidRPr="00D856C1" w:rsidRDefault="00271C88" w:rsidP="00D856C1">
      <w:pPr>
        <w:jc w:val="both"/>
        <w:rPr>
          <w:rFonts w:ascii="Arial" w:hAnsi="Arial"/>
          <w:sz w:val="22"/>
        </w:rPr>
      </w:pPr>
    </w:p>
    <w:p w:rsidR="006037D3" w:rsidRPr="00D856C1" w:rsidRDefault="001B682B" w:rsidP="00D856C1">
      <w:pPr>
        <w:jc w:val="both"/>
        <w:rPr>
          <w:rFonts w:ascii="Arial" w:hAnsi="Arial"/>
          <w:sz w:val="22"/>
        </w:rPr>
      </w:pPr>
      <w:r w:rsidRPr="00D856C1">
        <w:rPr>
          <w:rFonts w:ascii="Arial" w:hAnsi="Arial"/>
          <w:sz w:val="22"/>
        </w:rPr>
        <w:t xml:space="preserve">Recent events </w:t>
      </w:r>
      <w:r w:rsidR="002C2612" w:rsidRPr="00D856C1">
        <w:rPr>
          <w:rFonts w:ascii="Arial" w:hAnsi="Arial"/>
          <w:sz w:val="22"/>
        </w:rPr>
        <w:t>have shown</w:t>
      </w:r>
      <w:r w:rsidR="00C17978" w:rsidRPr="00D856C1">
        <w:rPr>
          <w:rFonts w:ascii="Arial" w:hAnsi="Arial"/>
          <w:sz w:val="22"/>
        </w:rPr>
        <w:t xml:space="preserve"> that </w:t>
      </w:r>
      <w:r w:rsidRPr="00D856C1">
        <w:rPr>
          <w:rFonts w:ascii="Arial" w:hAnsi="Arial"/>
          <w:sz w:val="22"/>
        </w:rPr>
        <w:t>systemic failures</w:t>
      </w:r>
      <w:r w:rsidR="006B021B" w:rsidRPr="00D856C1">
        <w:rPr>
          <w:rFonts w:ascii="Arial" w:hAnsi="Arial"/>
          <w:sz w:val="22"/>
        </w:rPr>
        <w:t xml:space="preserve"> in global financial systems</w:t>
      </w:r>
      <w:r w:rsidRPr="00D856C1">
        <w:rPr>
          <w:rFonts w:ascii="Arial" w:hAnsi="Arial"/>
          <w:sz w:val="22"/>
        </w:rPr>
        <w:t xml:space="preserve"> can affect everyone</w:t>
      </w:r>
      <w:r w:rsidR="0018659E" w:rsidRPr="00D856C1">
        <w:rPr>
          <w:rFonts w:ascii="Arial" w:hAnsi="Arial"/>
          <w:sz w:val="22"/>
        </w:rPr>
        <w:t xml:space="preserve"> -</w:t>
      </w:r>
      <w:r w:rsidR="0067026E">
        <w:rPr>
          <w:rFonts w:ascii="Arial" w:hAnsi="Arial"/>
          <w:sz w:val="22"/>
        </w:rPr>
        <w:t xml:space="preserve"> even through this, arguably, results</w:t>
      </w:r>
      <w:r w:rsidR="006B021B" w:rsidRPr="00D856C1">
        <w:rPr>
          <w:rFonts w:ascii="Arial" w:hAnsi="Arial"/>
          <w:sz w:val="22"/>
        </w:rPr>
        <w:t xml:space="preserve"> from the</w:t>
      </w:r>
      <w:r w:rsidR="0067026E">
        <w:rPr>
          <w:rFonts w:ascii="Arial" w:hAnsi="Arial"/>
          <w:sz w:val="22"/>
        </w:rPr>
        <w:t xml:space="preserve"> actions of a minority of participants</w:t>
      </w:r>
      <w:r w:rsidRPr="00D856C1">
        <w:rPr>
          <w:rFonts w:ascii="Arial" w:hAnsi="Arial"/>
          <w:sz w:val="22"/>
        </w:rPr>
        <w:t>. In this sense certain financial services</w:t>
      </w:r>
      <w:r w:rsidR="009D01B4" w:rsidRPr="00D856C1">
        <w:rPr>
          <w:rFonts w:ascii="Arial" w:hAnsi="Arial"/>
          <w:sz w:val="22"/>
        </w:rPr>
        <w:t>, it could be argued,</w:t>
      </w:r>
      <w:r w:rsidRPr="00D856C1">
        <w:rPr>
          <w:rFonts w:ascii="Arial" w:hAnsi="Arial"/>
          <w:sz w:val="22"/>
        </w:rPr>
        <w:t xml:space="preserve"> represent a kind of </w:t>
      </w:r>
      <w:r w:rsidR="0067026E">
        <w:rPr>
          <w:rFonts w:ascii="Arial" w:hAnsi="Arial"/>
          <w:sz w:val="22"/>
        </w:rPr>
        <w:t>“</w:t>
      </w:r>
      <w:r w:rsidR="002C2612" w:rsidRPr="00D856C1">
        <w:rPr>
          <w:rFonts w:ascii="Arial" w:hAnsi="Arial"/>
          <w:sz w:val="22"/>
        </w:rPr>
        <w:t xml:space="preserve">financial </w:t>
      </w:r>
      <w:r w:rsidRPr="00D856C1">
        <w:rPr>
          <w:rFonts w:ascii="Arial" w:hAnsi="Arial"/>
          <w:sz w:val="22"/>
        </w:rPr>
        <w:t>commons</w:t>
      </w:r>
      <w:r w:rsidR="002C2612" w:rsidRPr="00D856C1">
        <w:rPr>
          <w:rFonts w:ascii="Arial" w:hAnsi="Arial"/>
          <w:sz w:val="22"/>
        </w:rPr>
        <w:t>”</w:t>
      </w:r>
      <w:r w:rsidR="006B021B" w:rsidRPr="00D856C1">
        <w:rPr>
          <w:rFonts w:ascii="Arial" w:hAnsi="Arial"/>
          <w:sz w:val="22"/>
        </w:rPr>
        <w:t xml:space="preserve"> </w:t>
      </w:r>
      <w:r w:rsidR="0018659E" w:rsidRPr="00D856C1">
        <w:rPr>
          <w:rFonts w:ascii="Arial" w:hAnsi="Arial"/>
          <w:sz w:val="22"/>
        </w:rPr>
        <w:t>that</w:t>
      </w:r>
      <w:r w:rsidRPr="00D856C1">
        <w:rPr>
          <w:rFonts w:ascii="Arial" w:hAnsi="Arial"/>
          <w:sz w:val="22"/>
        </w:rPr>
        <w:t xml:space="preserve"> can be </w:t>
      </w:r>
      <w:r w:rsidR="009D01B4" w:rsidRPr="00D856C1">
        <w:rPr>
          <w:rFonts w:ascii="Arial" w:hAnsi="Arial"/>
          <w:sz w:val="22"/>
        </w:rPr>
        <w:t>run well for the benef</w:t>
      </w:r>
      <w:r w:rsidR="002C2612" w:rsidRPr="00D856C1">
        <w:rPr>
          <w:rFonts w:ascii="Arial" w:hAnsi="Arial"/>
          <w:sz w:val="22"/>
        </w:rPr>
        <w:t xml:space="preserve">it of all or poorly </w:t>
      </w:r>
      <w:r w:rsidR="009D01B4" w:rsidRPr="00D856C1">
        <w:rPr>
          <w:rFonts w:ascii="Arial" w:hAnsi="Arial"/>
          <w:sz w:val="22"/>
        </w:rPr>
        <w:t>for all – although</w:t>
      </w:r>
      <w:r w:rsidR="00A007CC" w:rsidRPr="00D856C1">
        <w:rPr>
          <w:rFonts w:ascii="Arial" w:hAnsi="Arial"/>
          <w:sz w:val="22"/>
        </w:rPr>
        <w:t xml:space="preserve"> perhaps</w:t>
      </w:r>
      <w:r w:rsidR="009D01B4" w:rsidRPr="00D856C1">
        <w:rPr>
          <w:rFonts w:ascii="Arial" w:hAnsi="Arial"/>
          <w:sz w:val="22"/>
        </w:rPr>
        <w:t xml:space="preserve"> benefiting a few in the short term.</w:t>
      </w:r>
    </w:p>
    <w:p w:rsidR="006037D3" w:rsidRPr="00D856C1" w:rsidRDefault="006037D3" w:rsidP="00D856C1">
      <w:pPr>
        <w:jc w:val="both"/>
        <w:rPr>
          <w:rFonts w:ascii="Arial" w:hAnsi="Arial"/>
          <w:sz w:val="22"/>
        </w:rPr>
      </w:pPr>
    </w:p>
    <w:p w:rsidR="00872138" w:rsidRPr="00D856C1" w:rsidRDefault="006037D3" w:rsidP="00D856C1">
      <w:pPr>
        <w:jc w:val="both"/>
        <w:rPr>
          <w:rFonts w:ascii="Arial" w:hAnsi="Arial"/>
          <w:sz w:val="22"/>
        </w:rPr>
      </w:pPr>
      <w:r w:rsidRPr="00D856C1">
        <w:rPr>
          <w:rFonts w:ascii="Arial" w:hAnsi="Arial"/>
          <w:sz w:val="22"/>
        </w:rPr>
        <w:t>One response to such a dilemma – during a systemic failure – is to</w:t>
      </w:r>
      <w:r w:rsidR="002C2612" w:rsidRPr="00D856C1">
        <w:rPr>
          <w:rFonts w:ascii="Arial" w:hAnsi="Arial"/>
          <w:sz w:val="22"/>
        </w:rPr>
        <w:t xml:space="preserve"> give</w:t>
      </w:r>
      <w:r w:rsidRPr="00D856C1">
        <w:rPr>
          <w:rFonts w:ascii="Arial" w:hAnsi="Arial"/>
          <w:sz w:val="22"/>
        </w:rPr>
        <w:t xml:space="preserve"> increase</w:t>
      </w:r>
      <w:r w:rsidR="002C2612" w:rsidRPr="00D856C1">
        <w:rPr>
          <w:rFonts w:ascii="Arial" w:hAnsi="Arial"/>
          <w:sz w:val="22"/>
        </w:rPr>
        <w:t>d</w:t>
      </w:r>
      <w:r w:rsidRPr="00D856C1">
        <w:rPr>
          <w:rFonts w:ascii="Arial" w:hAnsi="Arial"/>
          <w:sz w:val="22"/>
        </w:rPr>
        <w:t xml:space="preserve"> central</w:t>
      </w:r>
      <w:r w:rsidR="002C2612" w:rsidRPr="00D856C1">
        <w:rPr>
          <w:rFonts w:ascii="Arial" w:hAnsi="Arial"/>
          <w:sz w:val="22"/>
        </w:rPr>
        <w:t xml:space="preserve"> control to </w:t>
      </w:r>
      <w:r w:rsidRPr="00D856C1">
        <w:rPr>
          <w:rFonts w:ascii="Arial" w:hAnsi="Arial"/>
          <w:sz w:val="22"/>
        </w:rPr>
        <w:t>institutions that can</w:t>
      </w:r>
      <w:r w:rsidR="007B30BB" w:rsidRPr="00D856C1">
        <w:rPr>
          <w:rFonts w:ascii="Arial" w:hAnsi="Arial"/>
          <w:sz w:val="22"/>
        </w:rPr>
        <w:t xml:space="preserve"> recalibrate the system and</w:t>
      </w:r>
      <w:r w:rsidR="003A7C21" w:rsidRPr="00D856C1">
        <w:rPr>
          <w:rFonts w:ascii="Arial" w:hAnsi="Arial"/>
          <w:sz w:val="22"/>
        </w:rPr>
        <w:t xml:space="preserve"> impose regulations</w:t>
      </w:r>
      <w:r w:rsidRPr="00D856C1">
        <w:rPr>
          <w:rFonts w:ascii="Arial" w:hAnsi="Arial"/>
          <w:sz w:val="22"/>
        </w:rPr>
        <w:t xml:space="preserve"> to suppress </w:t>
      </w:r>
      <w:r w:rsidR="004438EE" w:rsidRPr="00D856C1">
        <w:rPr>
          <w:rFonts w:ascii="Arial" w:hAnsi="Arial"/>
          <w:sz w:val="22"/>
        </w:rPr>
        <w:t>practices</w:t>
      </w:r>
      <w:r w:rsidR="007B30BB" w:rsidRPr="00D856C1">
        <w:rPr>
          <w:rFonts w:ascii="Arial" w:hAnsi="Arial"/>
          <w:sz w:val="22"/>
        </w:rPr>
        <w:t xml:space="preserve"> </w:t>
      </w:r>
      <w:r w:rsidR="008C5057" w:rsidRPr="00D856C1">
        <w:rPr>
          <w:rFonts w:ascii="Arial" w:hAnsi="Arial"/>
          <w:sz w:val="22"/>
        </w:rPr>
        <w:t>leading to failure</w:t>
      </w:r>
      <w:r w:rsidR="007B30BB" w:rsidRPr="00D856C1">
        <w:rPr>
          <w:rFonts w:ascii="Arial" w:hAnsi="Arial"/>
          <w:sz w:val="22"/>
        </w:rPr>
        <w:t>.</w:t>
      </w:r>
      <w:r w:rsidR="00237094" w:rsidRPr="00D856C1">
        <w:rPr>
          <w:rFonts w:ascii="Arial" w:hAnsi="Arial"/>
          <w:sz w:val="22"/>
        </w:rPr>
        <w:t xml:space="preserve"> This approach presupposes beneficent and wise central agencies with the ability to understand and control the system for the </w:t>
      </w:r>
      <w:r w:rsidR="008C5057" w:rsidRPr="00D856C1">
        <w:rPr>
          <w:rFonts w:ascii="Arial" w:hAnsi="Arial"/>
          <w:sz w:val="22"/>
        </w:rPr>
        <w:t>common good</w:t>
      </w:r>
      <w:r w:rsidR="00657074" w:rsidRPr="00D856C1">
        <w:rPr>
          <w:rFonts w:ascii="Arial" w:hAnsi="Arial"/>
          <w:sz w:val="22"/>
        </w:rPr>
        <w:t xml:space="preserve"> –</w:t>
      </w:r>
      <w:r w:rsidR="0067026E">
        <w:rPr>
          <w:rFonts w:ascii="Arial" w:hAnsi="Arial"/>
          <w:sz w:val="22"/>
        </w:rPr>
        <w:t xml:space="preserve"> a</w:t>
      </w:r>
      <w:r w:rsidR="00657074" w:rsidRPr="00D856C1">
        <w:rPr>
          <w:rFonts w:ascii="Arial" w:hAnsi="Arial"/>
          <w:sz w:val="22"/>
        </w:rPr>
        <w:t xml:space="preserve"> </w:t>
      </w:r>
      <w:proofErr w:type="spellStart"/>
      <w:r w:rsidR="00657074" w:rsidRPr="00D856C1">
        <w:rPr>
          <w:rFonts w:ascii="Arial" w:hAnsi="Arial"/>
          <w:i/>
          <w:sz w:val="22"/>
        </w:rPr>
        <w:t>Hobbsian</w:t>
      </w:r>
      <w:proofErr w:type="spellEnd"/>
      <w:r w:rsidR="00657074" w:rsidRPr="00D856C1">
        <w:rPr>
          <w:rFonts w:ascii="Arial" w:hAnsi="Arial"/>
          <w:i/>
          <w:sz w:val="22"/>
        </w:rPr>
        <w:t xml:space="preserve"> Leviathan</w:t>
      </w:r>
      <w:r w:rsidR="00237094" w:rsidRPr="00D856C1">
        <w:rPr>
          <w:rFonts w:ascii="Arial" w:hAnsi="Arial"/>
          <w:sz w:val="22"/>
        </w:rPr>
        <w:t>.</w:t>
      </w:r>
    </w:p>
    <w:p w:rsidR="00872138" w:rsidRPr="00D856C1" w:rsidRDefault="00872138" w:rsidP="00D856C1">
      <w:pPr>
        <w:jc w:val="both"/>
        <w:rPr>
          <w:rFonts w:ascii="Arial" w:hAnsi="Arial"/>
          <w:sz w:val="22"/>
        </w:rPr>
      </w:pPr>
    </w:p>
    <w:p w:rsidR="007B30BB" w:rsidRPr="00D856C1" w:rsidRDefault="00872138" w:rsidP="00D856C1">
      <w:pPr>
        <w:jc w:val="both"/>
        <w:rPr>
          <w:rFonts w:ascii="Arial" w:hAnsi="Arial"/>
          <w:sz w:val="22"/>
        </w:rPr>
      </w:pPr>
      <w:r w:rsidRPr="00D856C1">
        <w:rPr>
          <w:rFonts w:ascii="Arial" w:hAnsi="Arial"/>
          <w:sz w:val="22"/>
        </w:rPr>
        <w:t xml:space="preserve">Another approach is to decentralise and deregulate financial services </w:t>
      </w:r>
      <w:r w:rsidR="00E12ED9" w:rsidRPr="00D856C1">
        <w:rPr>
          <w:rFonts w:ascii="Arial" w:hAnsi="Arial"/>
          <w:sz w:val="22"/>
        </w:rPr>
        <w:t xml:space="preserve">such </w:t>
      </w:r>
      <w:r w:rsidRPr="00D856C1">
        <w:rPr>
          <w:rFonts w:ascii="Arial" w:hAnsi="Arial"/>
          <w:sz w:val="22"/>
        </w:rPr>
        <w:t xml:space="preserve">that market mechanisms can self-organise </w:t>
      </w:r>
      <w:r w:rsidR="00CA67B5" w:rsidRPr="00D856C1">
        <w:rPr>
          <w:rFonts w:ascii="Arial" w:hAnsi="Arial"/>
          <w:sz w:val="22"/>
        </w:rPr>
        <w:t xml:space="preserve">the system efficiently for the </w:t>
      </w:r>
      <w:r w:rsidR="007C526E" w:rsidRPr="00D856C1">
        <w:rPr>
          <w:rFonts w:ascii="Arial" w:hAnsi="Arial"/>
          <w:sz w:val="22"/>
        </w:rPr>
        <w:t>common good</w:t>
      </w:r>
      <w:r w:rsidR="00CA67B5" w:rsidRPr="00D856C1">
        <w:rPr>
          <w:rFonts w:ascii="Arial" w:hAnsi="Arial"/>
          <w:sz w:val="22"/>
        </w:rPr>
        <w:t xml:space="preserve"> relying solely on self-interest. </w:t>
      </w:r>
      <w:r w:rsidR="00E12ED9" w:rsidRPr="00D856C1">
        <w:rPr>
          <w:rFonts w:ascii="Arial" w:hAnsi="Arial"/>
          <w:sz w:val="22"/>
        </w:rPr>
        <w:t xml:space="preserve"> This approach is based on the neoliberal assumption of efficient markets and rational action</w:t>
      </w:r>
      <w:r w:rsidR="00657074" w:rsidRPr="00D856C1">
        <w:rPr>
          <w:rFonts w:ascii="Arial" w:hAnsi="Arial"/>
          <w:sz w:val="22"/>
        </w:rPr>
        <w:t xml:space="preserve"> – so-called </w:t>
      </w:r>
      <w:r w:rsidR="00CB0961" w:rsidRPr="00D856C1">
        <w:rPr>
          <w:rFonts w:ascii="Arial" w:hAnsi="Arial"/>
          <w:i/>
          <w:sz w:val="22"/>
        </w:rPr>
        <w:t xml:space="preserve">Homo </w:t>
      </w:r>
      <w:proofErr w:type="spellStart"/>
      <w:r w:rsidR="00CB0961" w:rsidRPr="00D856C1">
        <w:rPr>
          <w:rFonts w:ascii="Arial" w:hAnsi="Arial"/>
          <w:i/>
          <w:sz w:val="22"/>
        </w:rPr>
        <w:t>E</w:t>
      </w:r>
      <w:r w:rsidR="00657074" w:rsidRPr="00D856C1">
        <w:rPr>
          <w:rFonts w:ascii="Arial" w:hAnsi="Arial"/>
          <w:i/>
          <w:sz w:val="22"/>
        </w:rPr>
        <w:t>conomicus</w:t>
      </w:r>
      <w:proofErr w:type="spellEnd"/>
      <w:r w:rsidR="00E12ED9" w:rsidRPr="00D856C1">
        <w:rPr>
          <w:rFonts w:ascii="Arial" w:hAnsi="Arial"/>
          <w:sz w:val="22"/>
        </w:rPr>
        <w:t>.</w:t>
      </w:r>
    </w:p>
    <w:p w:rsidR="00657074" w:rsidRPr="00D856C1" w:rsidRDefault="00657074" w:rsidP="00D856C1">
      <w:pPr>
        <w:jc w:val="both"/>
        <w:rPr>
          <w:rFonts w:ascii="Arial" w:hAnsi="Arial"/>
          <w:sz w:val="22"/>
        </w:rPr>
      </w:pPr>
    </w:p>
    <w:p w:rsidR="004319B9" w:rsidRPr="00D856C1" w:rsidRDefault="009316A8" w:rsidP="00D856C1">
      <w:pPr>
        <w:jc w:val="both"/>
        <w:rPr>
          <w:rFonts w:ascii="Arial" w:hAnsi="Arial"/>
          <w:sz w:val="22"/>
        </w:rPr>
      </w:pPr>
      <w:r w:rsidRPr="00D856C1">
        <w:rPr>
          <w:rFonts w:ascii="Arial" w:hAnsi="Arial"/>
          <w:sz w:val="22"/>
        </w:rPr>
        <w:t xml:space="preserve">A third </w:t>
      </w:r>
      <w:r w:rsidR="007B30BB" w:rsidRPr="00D856C1">
        <w:rPr>
          <w:rFonts w:ascii="Arial" w:hAnsi="Arial"/>
          <w:sz w:val="22"/>
        </w:rPr>
        <w:t>approach</w:t>
      </w:r>
      <w:r w:rsidR="00C17978" w:rsidRPr="00D856C1">
        <w:rPr>
          <w:rFonts w:ascii="Arial" w:hAnsi="Arial"/>
          <w:sz w:val="22"/>
        </w:rPr>
        <w:t>,</w:t>
      </w:r>
      <w:r w:rsidR="007B30BB" w:rsidRPr="00D856C1">
        <w:rPr>
          <w:rFonts w:ascii="Arial" w:hAnsi="Arial"/>
          <w:sz w:val="22"/>
        </w:rPr>
        <w:t xml:space="preserve"> that ma</w:t>
      </w:r>
      <w:r w:rsidR="00C17978" w:rsidRPr="00D856C1">
        <w:rPr>
          <w:rFonts w:ascii="Arial" w:hAnsi="Arial"/>
          <w:sz w:val="22"/>
        </w:rPr>
        <w:t>y become possible in the future</w:t>
      </w:r>
      <w:r w:rsidR="007B30BB" w:rsidRPr="00D856C1">
        <w:rPr>
          <w:rFonts w:ascii="Arial" w:hAnsi="Arial"/>
          <w:sz w:val="22"/>
        </w:rPr>
        <w:t xml:space="preserve"> by using</w:t>
      </w:r>
      <w:r w:rsidR="0067026E">
        <w:rPr>
          <w:rFonts w:ascii="Arial" w:hAnsi="Arial"/>
          <w:sz w:val="22"/>
        </w:rPr>
        <w:t xml:space="preserve"> emerging information technologies</w:t>
      </w:r>
      <w:r w:rsidR="007B30BB" w:rsidRPr="00D856C1">
        <w:rPr>
          <w:rFonts w:ascii="Arial" w:hAnsi="Arial"/>
          <w:sz w:val="22"/>
        </w:rPr>
        <w:t xml:space="preserve">, is to radically decentralise financial services such that they can self-regulate </w:t>
      </w:r>
      <w:r w:rsidR="004319B9" w:rsidRPr="00D856C1">
        <w:rPr>
          <w:rFonts w:ascii="Arial" w:hAnsi="Arial"/>
          <w:sz w:val="22"/>
        </w:rPr>
        <w:t>and self-organi</w:t>
      </w:r>
      <w:r w:rsidRPr="00D856C1">
        <w:rPr>
          <w:rFonts w:ascii="Arial" w:hAnsi="Arial"/>
          <w:sz w:val="22"/>
        </w:rPr>
        <w:t>se without relying on</w:t>
      </w:r>
      <w:r w:rsidR="004319B9" w:rsidRPr="00D856C1">
        <w:rPr>
          <w:rFonts w:ascii="Arial" w:hAnsi="Arial"/>
          <w:sz w:val="22"/>
        </w:rPr>
        <w:t xml:space="preserve"> assumptions of efficient markets </w:t>
      </w:r>
      <w:r w:rsidR="004319B9" w:rsidRPr="00D856C1">
        <w:rPr>
          <w:rFonts w:ascii="Arial" w:hAnsi="Arial"/>
          <w:i/>
          <w:sz w:val="22"/>
        </w:rPr>
        <w:t>or</w:t>
      </w:r>
      <w:r w:rsidR="004319B9" w:rsidRPr="00D856C1">
        <w:rPr>
          <w:rFonts w:ascii="Arial" w:hAnsi="Arial"/>
          <w:sz w:val="22"/>
        </w:rPr>
        <w:t xml:space="preserve"> </w:t>
      </w:r>
      <w:r w:rsidR="00E2498F" w:rsidRPr="00D856C1">
        <w:rPr>
          <w:rFonts w:ascii="Arial" w:hAnsi="Arial"/>
          <w:sz w:val="22"/>
        </w:rPr>
        <w:t xml:space="preserve">beneficent </w:t>
      </w:r>
      <w:r w:rsidR="004319B9" w:rsidRPr="00D856C1">
        <w:rPr>
          <w:rFonts w:ascii="Arial" w:hAnsi="Arial"/>
          <w:sz w:val="22"/>
        </w:rPr>
        <w:t>central control.</w:t>
      </w:r>
    </w:p>
    <w:p w:rsidR="00300169" w:rsidRDefault="00300169" w:rsidP="00D856C1">
      <w:pPr>
        <w:jc w:val="both"/>
        <w:rPr>
          <w:rFonts w:ascii="Arial" w:hAnsi="Arial"/>
          <w:sz w:val="22"/>
        </w:rPr>
      </w:pPr>
    </w:p>
    <w:p w:rsidR="00300169" w:rsidRPr="00D856C1" w:rsidRDefault="00300169" w:rsidP="00300169">
      <w:pPr>
        <w:jc w:val="both"/>
        <w:rPr>
          <w:rFonts w:ascii="Arial" w:hAnsi="Arial"/>
          <w:b/>
          <w:sz w:val="22"/>
        </w:rPr>
      </w:pPr>
      <w:r w:rsidRPr="00D856C1">
        <w:rPr>
          <w:rFonts w:ascii="Arial" w:hAnsi="Arial"/>
          <w:b/>
          <w:sz w:val="22"/>
        </w:rPr>
        <w:t>Old ideas new technologies</w:t>
      </w:r>
    </w:p>
    <w:p w:rsidR="004319B9" w:rsidRPr="00D856C1" w:rsidRDefault="004319B9" w:rsidP="00D856C1">
      <w:pPr>
        <w:jc w:val="both"/>
        <w:rPr>
          <w:rFonts w:ascii="Arial" w:hAnsi="Arial"/>
          <w:sz w:val="22"/>
        </w:rPr>
      </w:pPr>
    </w:p>
    <w:p w:rsidR="007579E7" w:rsidRPr="00D856C1" w:rsidRDefault="004319B9" w:rsidP="00D856C1">
      <w:pPr>
        <w:jc w:val="both"/>
        <w:rPr>
          <w:rFonts w:ascii="Arial" w:hAnsi="Arial"/>
          <w:sz w:val="22"/>
        </w:rPr>
      </w:pPr>
      <w:r w:rsidRPr="00D856C1">
        <w:rPr>
          <w:rFonts w:ascii="Arial" w:hAnsi="Arial"/>
          <w:sz w:val="22"/>
        </w:rPr>
        <w:t xml:space="preserve">This </w:t>
      </w:r>
      <w:r w:rsidR="00251271">
        <w:rPr>
          <w:rFonts w:ascii="Arial" w:hAnsi="Arial"/>
          <w:sz w:val="22"/>
        </w:rPr>
        <w:t xml:space="preserve">third approach </w:t>
      </w:r>
      <w:r w:rsidRPr="00D856C1">
        <w:rPr>
          <w:rFonts w:ascii="Arial" w:hAnsi="Arial"/>
          <w:sz w:val="22"/>
        </w:rPr>
        <w:t>is</w:t>
      </w:r>
      <w:r w:rsidR="00F61326" w:rsidRPr="00D856C1">
        <w:rPr>
          <w:rFonts w:ascii="Arial" w:hAnsi="Arial"/>
          <w:sz w:val="22"/>
        </w:rPr>
        <w:t xml:space="preserve"> an old idea </w:t>
      </w:r>
      <w:r w:rsidR="004E67F2" w:rsidRPr="00D856C1">
        <w:rPr>
          <w:rFonts w:ascii="Arial" w:hAnsi="Arial"/>
          <w:sz w:val="22"/>
        </w:rPr>
        <w:t>and aspects of it</w:t>
      </w:r>
      <w:r w:rsidR="00F61326" w:rsidRPr="00D856C1">
        <w:rPr>
          <w:rFonts w:ascii="Arial" w:hAnsi="Arial"/>
          <w:sz w:val="22"/>
        </w:rPr>
        <w:t xml:space="preserve"> can be seen</w:t>
      </w:r>
      <w:r w:rsidRPr="00D856C1">
        <w:rPr>
          <w:rFonts w:ascii="Arial" w:hAnsi="Arial"/>
          <w:sz w:val="22"/>
        </w:rPr>
        <w:t xml:space="preserve"> in mutual societies, local</w:t>
      </w:r>
      <w:r w:rsidR="003A7C21" w:rsidRPr="00D856C1">
        <w:rPr>
          <w:rFonts w:ascii="Arial" w:hAnsi="Arial"/>
          <w:sz w:val="22"/>
        </w:rPr>
        <w:t xml:space="preserve"> exchange trading systems and cooperatives. </w:t>
      </w:r>
      <w:r w:rsidR="00F61326" w:rsidRPr="00D856C1">
        <w:rPr>
          <w:rFonts w:ascii="Arial" w:hAnsi="Arial"/>
          <w:sz w:val="22"/>
        </w:rPr>
        <w:t xml:space="preserve">What is new is that </w:t>
      </w:r>
      <w:r w:rsidR="00647161" w:rsidRPr="00D856C1">
        <w:rPr>
          <w:rFonts w:ascii="Arial" w:hAnsi="Arial"/>
          <w:sz w:val="22"/>
        </w:rPr>
        <w:t xml:space="preserve">emerging technologies such as cheap global networks, powerful mobile devices and social software </w:t>
      </w:r>
      <w:r w:rsidR="009B4521" w:rsidRPr="00D856C1">
        <w:rPr>
          <w:rFonts w:ascii="Arial" w:hAnsi="Arial"/>
          <w:sz w:val="22"/>
        </w:rPr>
        <w:t>provide low entry cost infra</w:t>
      </w:r>
      <w:r w:rsidR="00C17978" w:rsidRPr="00D856C1">
        <w:rPr>
          <w:rFonts w:ascii="Arial" w:hAnsi="Arial"/>
          <w:sz w:val="22"/>
        </w:rPr>
        <w:t>structure</w:t>
      </w:r>
      <w:r w:rsidR="002E73BF">
        <w:rPr>
          <w:rFonts w:ascii="Arial" w:hAnsi="Arial"/>
          <w:sz w:val="22"/>
        </w:rPr>
        <w:t xml:space="preserve"> allowing people to interact globally in complex social ways</w:t>
      </w:r>
      <w:r w:rsidR="00773FD6" w:rsidRPr="00D856C1">
        <w:rPr>
          <w:rFonts w:ascii="Arial" w:hAnsi="Arial"/>
          <w:sz w:val="22"/>
        </w:rPr>
        <w:t>. Combining</w:t>
      </w:r>
      <w:r w:rsidR="00940449" w:rsidRPr="00D856C1">
        <w:rPr>
          <w:rFonts w:ascii="Arial" w:hAnsi="Arial"/>
          <w:sz w:val="22"/>
        </w:rPr>
        <w:t xml:space="preserve"> these developments</w:t>
      </w:r>
      <w:r w:rsidR="00647161" w:rsidRPr="00D856C1">
        <w:rPr>
          <w:rFonts w:ascii="Arial" w:hAnsi="Arial"/>
          <w:sz w:val="22"/>
        </w:rPr>
        <w:t xml:space="preserve"> with new </w:t>
      </w:r>
      <w:r w:rsidR="009B4521" w:rsidRPr="00D856C1">
        <w:rPr>
          <w:rFonts w:ascii="Arial" w:hAnsi="Arial"/>
          <w:sz w:val="22"/>
        </w:rPr>
        <w:t>socio-economic</w:t>
      </w:r>
      <w:r w:rsidR="00647161" w:rsidRPr="00D856C1">
        <w:rPr>
          <w:rFonts w:ascii="Arial" w:hAnsi="Arial"/>
          <w:sz w:val="22"/>
        </w:rPr>
        <w:t xml:space="preserve"> models of bottom-up </w:t>
      </w:r>
      <w:r w:rsidR="009B4521" w:rsidRPr="00D856C1">
        <w:rPr>
          <w:rFonts w:ascii="Arial" w:hAnsi="Arial"/>
          <w:sz w:val="22"/>
        </w:rPr>
        <w:t>self-</w:t>
      </w:r>
      <w:r w:rsidR="00773FD6" w:rsidRPr="00D856C1">
        <w:rPr>
          <w:rFonts w:ascii="Arial" w:hAnsi="Arial"/>
          <w:sz w:val="22"/>
        </w:rPr>
        <w:t xml:space="preserve">organisation </w:t>
      </w:r>
      <w:r w:rsidR="00C06019" w:rsidRPr="00D856C1">
        <w:rPr>
          <w:rFonts w:ascii="Arial" w:hAnsi="Arial"/>
          <w:sz w:val="22"/>
        </w:rPr>
        <w:t xml:space="preserve">from evolutionary and experimental </w:t>
      </w:r>
      <w:r w:rsidR="00773FD6" w:rsidRPr="00D856C1">
        <w:rPr>
          <w:rFonts w:ascii="Arial" w:hAnsi="Arial"/>
          <w:sz w:val="22"/>
        </w:rPr>
        <w:t>economics, complexity science and computational social science, could lead to qualitatively new possibilities.</w:t>
      </w:r>
      <w:r w:rsidR="004F2021" w:rsidRPr="00D856C1">
        <w:rPr>
          <w:rFonts w:ascii="Arial" w:hAnsi="Arial"/>
          <w:sz w:val="22"/>
        </w:rPr>
        <w:t xml:space="preserve"> For example,</w:t>
      </w:r>
      <w:r w:rsidR="00940449" w:rsidRPr="00D856C1">
        <w:rPr>
          <w:rFonts w:ascii="Arial" w:hAnsi="Arial"/>
          <w:sz w:val="22"/>
        </w:rPr>
        <w:t xml:space="preserve"> </w:t>
      </w:r>
      <w:r w:rsidR="004F2021" w:rsidRPr="00D856C1">
        <w:rPr>
          <w:rFonts w:ascii="Arial" w:hAnsi="Arial"/>
          <w:sz w:val="22"/>
        </w:rPr>
        <w:t xml:space="preserve">traditional </w:t>
      </w:r>
      <w:r w:rsidR="00940449" w:rsidRPr="00D856C1">
        <w:rPr>
          <w:rFonts w:ascii="Arial" w:hAnsi="Arial"/>
          <w:sz w:val="22"/>
        </w:rPr>
        <w:t xml:space="preserve">approaches based on physically localised interaction and </w:t>
      </w:r>
      <w:r w:rsidR="004F2021" w:rsidRPr="00D856C1">
        <w:rPr>
          <w:rFonts w:ascii="Arial" w:hAnsi="Arial"/>
          <w:sz w:val="22"/>
        </w:rPr>
        <w:t>trust</w:t>
      </w:r>
      <w:r w:rsidR="00940449" w:rsidRPr="00D856C1">
        <w:rPr>
          <w:rFonts w:ascii="Arial" w:hAnsi="Arial"/>
          <w:sz w:val="22"/>
        </w:rPr>
        <w:t xml:space="preserve"> have tended to le</w:t>
      </w:r>
      <w:r w:rsidR="004F2021" w:rsidRPr="00D856C1">
        <w:rPr>
          <w:rFonts w:ascii="Arial" w:hAnsi="Arial"/>
          <w:sz w:val="22"/>
        </w:rPr>
        <w:t xml:space="preserve">ad to small scale associations but </w:t>
      </w:r>
      <w:r w:rsidR="00940449" w:rsidRPr="00D856C1">
        <w:rPr>
          <w:rFonts w:ascii="Arial" w:hAnsi="Arial"/>
          <w:sz w:val="22"/>
        </w:rPr>
        <w:t>could be radically scaled</w:t>
      </w:r>
      <w:r w:rsidR="0053699A">
        <w:rPr>
          <w:rFonts w:ascii="Arial" w:hAnsi="Arial"/>
          <w:sz w:val="22"/>
        </w:rPr>
        <w:t>-up</w:t>
      </w:r>
      <w:r w:rsidR="00940449" w:rsidRPr="00D856C1">
        <w:rPr>
          <w:rFonts w:ascii="Arial" w:hAnsi="Arial"/>
          <w:sz w:val="22"/>
        </w:rPr>
        <w:t xml:space="preserve"> globally </w:t>
      </w:r>
      <w:r w:rsidR="004F2021" w:rsidRPr="00D856C1">
        <w:rPr>
          <w:rFonts w:ascii="Arial" w:hAnsi="Arial"/>
          <w:sz w:val="22"/>
        </w:rPr>
        <w:t>with the right technological tools.</w:t>
      </w:r>
      <w:r w:rsidR="00A634CA" w:rsidRPr="00D856C1">
        <w:rPr>
          <w:rFonts w:ascii="Arial" w:hAnsi="Arial"/>
          <w:sz w:val="22"/>
        </w:rPr>
        <w:t xml:space="preserve"> For example, see r</w:t>
      </w:r>
      <w:r w:rsidR="008A597B" w:rsidRPr="00D856C1">
        <w:rPr>
          <w:rFonts w:ascii="Arial" w:hAnsi="Arial"/>
          <w:sz w:val="22"/>
        </w:rPr>
        <w:t xml:space="preserve">ecent experiments such as </w:t>
      </w:r>
      <w:proofErr w:type="spellStart"/>
      <w:r w:rsidR="008A597B" w:rsidRPr="00D856C1">
        <w:rPr>
          <w:rFonts w:ascii="Arial" w:hAnsi="Arial"/>
          <w:sz w:val="22"/>
        </w:rPr>
        <w:t>Coach</w:t>
      </w:r>
      <w:r w:rsidR="00A634CA" w:rsidRPr="00D856C1">
        <w:rPr>
          <w:rFonts w:ascii="Arial" w:hAnsi="Arial"/>
          <w:sz w:val="22"/>
        </w:rPr>
        <w:t>Surfing</w:t>
      </w:r>
      <w:proofErr w:type="spellEnd"/>
      <w:r w:rsidR="008A597B" w:rsidRPr="00D856C1">
        <w:rPr>
          <w:rStyle w:val="FootnoteReference"/>
          <w:rFonts w:ascii="Arial" w:hAnsi="Arial"/>
          <w:sz w:val="22"/>
        </w:rPr>
        <w:footnoteReference w:id="0"/>
      </w:r>
      <w:r w:rsidR="00A634CA" w:rsidRPr="00D856C1">
        <w:rPr>
          <w:rFonts w:ascii="Arial" w:hAnsi="Arial"/>
          <w:sz w:val="22"/>
        </w:rPr>
        <w:t xml:space="preserve"> and </w:t>
      </w:r>
      <w:proofErr w:type="spellStart"/>
      <w:r w:rsidR="00A634CA" w:rsidRPr="00D856C1">
        <w:rPr>
          <w:rFonts w:ascii="Arial" w:hAnsi="Arial"/>
          <w:sz w:val="22"/>
        </w:rPr>
        <w:t>Freecomony</w:t>
      </w:r>
      <w:proofErr w:type="spellEnd"/>
      <w:r w:rsidR="008A597B" w:rsidRPr="00D856C1">
        <w:rPr>
          <w:rStyle w:val="FootnoteReference"/>
          <w:rFonts w:ascii="Arial" w:hAnsi="Arial"/>
          <w:sz w:val="22"/>
        </w:rPr>
        <w:footnoteReference w:id="1"/>
      </w:r>
      <w:r w:rsidR="0053699A">
        <w:rPr>
          <w:rFonts w:ascii="Arial" w:hAnsi="Arial"/>
          <w:sz w:val="22"/>
        </w:rPr>
        <w:t xml:space="preserve"> that eliminate money or barter from exchange of services.</w:t>
      </w:r>
    </w:p>
    <w:p w:rsidR="002B2CBA" w:rsidRPr="00D856C1" w:rsidRDefault="002B2CBA" w:rsidP="00D856C1">
      <w:pPr>
        <w:jc w:val="both"/>
        <w:rPr>
          <w:rFonts w:ascii="Arial" w:hAnsi="Arial"/>
          <w:sz w:val="22"/>
        </w:rPr>
      </w:pPr>
    </w:p>
    <w:p w:rsidR="00BE793A" w:rsidRPr="00D856C1" w:rsidRDefault="00796894" w:rsidP="00D856C1">
      <w:pPr>
        <w:jc w:val="both"/>
        <w:rPr>
          <w:rFonts w:ascii="Arial" w:hAnsi="Arial"/>
          <w:sz w:val="22"/>
        </w:rPr>
      </w:pPr>
      <w:r w:rsidRPr="00D856C1">
        <w:rPr>
          <w:rFonts w:ascii="Arial" w:hAnsi="Arial"/>
          <w:sz w:val="22"/>
        </w:rPr>
        <w:t xml:space="preserve">Over recent years </w:t>
      </w:r>
      <w:r w:rsidR="002E7366" w:rsidRPr="00D856C1">
        <w:rPr>
          <w:rFonts w:ascii="Arial" w:hAnsi="Arial"/>
          <w:sz w:val="22"/>
        </w:rPr>
        <w:t>a number</w:t>
      </w:r>
      <w:r w:rsidRPr="00D856C1">
        <w:rPr>
          <w:rFonts w:ascii="Arial" w:hAnsi="Arial"/>
          <w:sz w:val="22"/>
        </w:rPr>
        <w:t xml:space="preserve"> trends have </w:t>
      </w:r>
      <w:r w:rsidR="002B2CBA" w:rsidRPr="00D856C1">
        <w:rPr>
          <w:rFonts w:ascii="Arial" w:hAnsi="Arial"/>
          <w:sz w:val="22"/>
        </w:rPr>
        <w:t>emerged</w:t>
      </w:r>
      <w:r w:rsidRPr="00D856C1">
        <w:rPr>
          <w:rFonts w:ascii="Arial" w:hAnsi="Arial"/>
          <w:sz w:val="22"/>
        </w:rPr>
        <w:t xml:space="preserve"> within inform</w:t>
      </w:r>
      <w:r w:rsidR="002B2CBA" w:rsidRPr="00D856C1">
        <w:rPr>
          <w:rFonts w:ascii="Arial" w:hAnsi="Arial"/>
          <w:sz w:val="22"/>
        </w:rPr>
        <w:t>ation systems: socia</w:t>
      </w:r>
      <w:r w:rsidR="002E7366" w:rsidRPr="00D856C1">
        <w:rPr>
          <w:rFonts w:ascii="Arial" w:hAnsi="Arial"/>
          <w:sz w:val="22"/>
        </w:rPr>
        <w:t>l networks, peer production, peer-to-peer systems</w:t>
      </w:r>
      <w:r w:rsidR="00BA7C1B">
        <w:rPr>
          <w:rFonts w:ascii="Arial" w:hAnsi="Arial"/>
          <w:sz w:val="22"/>
        </w:rPr>
        <w:t xml:space="preserve"> and virtual currencies</w:t>
      </w:r>
      <w:r w:rsidR="002B2CBA" w:rsidRPr="00D856C1">
        <w:rPr>
          <w:rFonts w:ascii="Arial" w:hAnsi="Arial"/>
          <w:sz w:val="22"/>
        </w:rPr>
        <w:t xml:space="preserve">. </w:t>
      </w:r>
      <w:r w:rsidR="00FA44C3" w:rsidRPr="00D856C1">
        <w:rPr>
          <w:rFonts w:ascii="Arial" w:hAnsi="Arial"/>
          <w:sz w:val="22"/>
        </w:rPr>
        <w:t>In each of these areas, agents, be they human or computational, coordinate and cooperate collectively to achieve common goals i</w:t>
      </w:r>
      <w:r w:rsidR="00BE793A" w:rsidRPr="00D856C1">
        <w:rPr>
          <w:rFonts w:ascii="Arial" w:hAnsi="Arial"/>
          <w:sz w:val="22"/>
        </w:rPr>
        <w:t xml:space="preserve">n radically decentralised ways. </w:t>
      </w:r>
      <w:r w:rsidR="0031750F" w:rsidRPr="00D856C1">
        <w:rPr>
          <w:rFonts w:ascii="Arial" w:hAnsi="Arial"/>
          <w:sz w:val="22"/>
        </w:rPr>
        <w:t xml:space="preserve">Interestingly </w:t>
      </w:r>
      <w:r w:rsidR="00BA2693">
        <w:rPr>
          <w:rFonts w:ascii="Arial" w:hAnsi="Arial"/>
          <w:sz w:val="22"/>
        </w:rPr>
        <w:t>the mechanisms that support</w:t>
      </w:r>
      <w:r w:rsidR="00BA7C1B">
        <w:rPr>
          <w:rFonts w:ascii="Arial" w:hAnsi="Arial"/>
          <w:sz w:val="22"/>
        </w:rPr>
        <w:t xml:space="preserve"> such</w:t>
      </w:r>
      <w:r w:rsidR="0031750F" w:rsidRPr="00D856C1">
        <w:rPr>
          <w:rFonts w:ascii="Arial" w:hAnsi="Arial"/>
          <w:sz w:val="22"/>
        </w:rPr>
        <w:t xml:space="preserve"> collectives do not appear to rely on orthodox economic models</w:t>
      </w:r>
      <w:r w:rsidR="00BA7C1B">
        <w:rPr>
          <w:rFonts w:ascii="Arial" w:hAnsi="Arial"/>
          <w:sz w:val="22"/>
        </w:rPr>
        <w:t xml:space="preserve"> or high levels of central control</w:t>
      </w:r>
      <w:r w:rsidR="0031750F" w:rsidRPr="00D856C1">
        <w:rPr>
          <w:rFonts w:ascii="Arial" w:hAnsi="Arial"/>
          <w:sz w:val="22"/>
        </w:rPr>
        <w:t xml:space="preserve"> </w:t>
      </w:r>
      <w:r w:rsidR="000C69B2" w:rsidRPr="00D856C1">
        <w:rPr>
          <w:rFonts w:ascii="Arial" w:hAnsi="Arial"/>
          <w:sz w:val="22"/>
        </w:rPr>
        <w:t>but r</w:t>
      </w:r>
      <w:r w:rsidR="00BA7C1B">
        <w:rPr>
          <w:rFonts w:ascii="Arial" w:hAnsi="Arial"/>
          <w:sz w:val="22"/>
        </w:rPr>
        <w:t xml:space="preserve">ather </w:t>
      </w:r>
      <w:r w:rsidR="00BB172B" w:rsidRPr="00D856C1">
        <w:rPr>
          <w:rFonts w:ascii="Arial" w:hAnsi="Arial"/>
          <w:sz w:val="22"/>
        </w:rPr>
        <w:t>harness bottom-up forms of altruism, reciprocity, trust</w:t>
      </w:r>
      <w:r w:rsidR="006E77C6" w:rsidRPr="00D856C1">
        <w:rPr>
          <w:rFonts w:ascii="Arial" w:hAnsi="Arial"/>
          <w:sz w:val="22"/>
        </w:rPr>
        <w:t>, affinity</w:t>
      </w:r>
      <w:r w:rsidR="00BB172B" w:rsidRPr="00D856C1">
        <w:rPr>
          <w:rFonts w:ascii="Arial" w:hAnsi="Arial"/>
          <w:sz w:val="22"/>
        </w:rPr>
        <w:t xml:space="preserve"> and reputation </w:t>
      </w:r>
      <w:r w:rsidR="006E77C6" w:rsidRPr="00D856C1">
        <w:rPr>
          <w:rFonts w:ascii="Arial" w:hAnsi="Arial"/>
          <w:sz w:val="22"/>
        </w:rPr>
        <w:t>that limit the potentially negative effects of selfish behaviour over common resources.</w:t>
      </w:r>
      <w:r w:rsidR="003C4F3C" w:rsidRPr="00D856C1">
        <w:rPr>
          <w:rFonts w:ascii="Arial" w:hAnsi="Arial"/>
          <w:sz w:val="22"/>
        </w:rPr>
        <w:t xml:space="preserve"> </w:t>
      </w:r>
    </w:p>
    <w:p w:rsidR="00F641CC" w:rsidRDefault="00F641CC" w:rsidP="00D856C1">
      <w:pPr>
        <w:jc w:val="both"/>
        <w:rPr>
          <w:rFonts w:ascii="Arial" w:hAnsi="Arial"/>
          <w:sz w:val="22"/>
        </w:rPr>
      </w:pPr>
    </w:p>
    <w:p w:rsidR="00F641CC" w:rsidRPr="00F641CC" w:rsidRDefault="00F641CC" w:rsidP="00D856C1">
      <w:pPr>
        <w:jc w:val="both"/>
        <w:rPr>
          <w:rFonts w:ascii="Arial" w:hAnsi="Arial"/>
          <w:b/>
          <w:sz w:val="22"/>
        </w:rPr>
      </w:pPr>
      <w:r w:rsidRPr="00F641CC">
        <w:rPr>
          <w:rFonts w:ascii="Arial" w:hAnsi="Arial"/>
          <w:b/>
          <w:sz w:val="22"/>
        </w:rPr>
        <w:t>A fully dece</w:t>
      </w:r>
      <w:r w:rsidR="00195E40">
        <w:rPr>
          <w:rFonts w:ascii="Arial" w:hAnsi="Arial"/>
          <w:b/>
          <w:sz w:val="22"/>
        </w:rPr>
        <w:t>ntralised credit</w:t>
      </w:r>
      <w:r>
        <w:rPr>
          <w:rFonts w:ascii="Arial" w:hAnsi="Arial"/>
          <w:b/>
          <w:sz w:val="22"/>
        </w:rPr>
        <w:t xml:space="preserve"> system</w:t>
      </w:r>
    </w:p>
    <w:p w:rsidR="005F438E" w:rsidRPr="00D856C1" w:rsidRDefault="005F438E" w:rsidP="00D856C1">
      <w:pPr>
        <w:jc w:val="both"/>
        <w:rPr>
          <w:rFonts w:ascii="Arial" w:hAnsi="Arial"/>
          <w:sz w:val="22"/>
        </w:rPr>
      </w:pPr>
    </w:p>
    <w:p w:rsidR="005F438E" w:rsidRPr="00D856C1" w:rsidRDefault="005F438E" w:rsidP="00D856C1">
      <w:pPr>
        <w:jc w:val="both"/>
        <w:rPr>
          <w:rFonts w:ascii="Arial" w:hAnsi="Arial"/>
          <w:sz w:val="22"/>
        </w:rPr>
      </w:pPr>
      <w:r w:rsidRPr="00D856C1">
        <w:rPr>
          <w:rFonts w:ascii="Arial" w:hAnsi="Arial"/>
          <w:sz w:val="22"/>
        </w:rPr>
        <w:t>One interesting idea is to radically decentralise a</w:t>
      </w:r>
      <w:r w:rsidR="000C69B2" w:rsidRPr="00D856C1">
        <w:rPr>
          <w:rFonts w:ascii="Arial" w:hAnsi="Arial"/>
          <w:sz w:val="22"/>
        </w:rPr>
        <w:t>nd open the credit system</w:t>
      </w:r>
      <w:r w:rsidRPr="00D856C1">
        <w:rPr>
          <w:rFonts w:ascii="Arial" w:hAnsi="Arial"/>
          <w:sz w:val="22"/>
        </w:rPr>
        <w:t xml:space="preserve"> by allowing </w:t>
      </w:r>
      <w:r w:rsidR="00902887" w:rsidRPr="00D856C1">
        <w:rPr>
          <w:rFonts w:ascii="Arial" w:hAnsi="Arial"/>
          <w:sz w:val="22"/>
        </w:rPr>
        <w:t>individuals to create</w:t>
      </w:r>
      <w:r w:rsidR="00DF0B52">
        <w:rPr>
          <w:rFonts w:ascii="Arial" w:hAnsi="Arial"/>
          <w:sz w:val="22"/>
        </w:rPr>
        <w:t xml:space="preserve"> </w:t>
      </w:r>
      <w:r w:rsidRPr="00D856C1">
        <w:rPr>
          <w:rFonts w:ascii="Arial" w:hAnsi="Arial"/>
          <w:sz w:val="22"/>
        </w:rPr>
        <w:t>credit networks based on their existing trust</w:t>
      </w:r>
      <w:r w:rsidR="00DF0B52">
        <w:rPr>
          <w:rFonts w:ascii="Arial" w:hAnsi="Arial"/>
          <w:sz w:val="22"/>
        </w:rPr>
        <w:t>ed social</w:t>
      </w:r>
      <w:r w:rsidRPr="00D856C1">
        <w:rPr>
          <w:rFonts w:ascii="Arial" w:hAnsi="Arial"/>
          <w:sz w:val="22"/>
        </w:rPr>
        <w:t xml:space="preserve"> relationships. Technologically it is possible to provide tools that could support such networks without the need for central control or administration. Practically this would involve individuals accessing a kind of electronic </w:t>
      </w:r>
      <w:r w:rsidR="00902887" w:rsidRPr="00D856C1">
        <w:rPr>
          <w:rFonts w:ascii="Arial" w:hAnsi="Arial"/>
          <w:sz w:val="22"/>
        </w:rPr>
        <w:t>ledger</w:t>
      </w:r>
      <w:r w:rsidRPr="00D856C1">
        <w:rPr>
          <w:rFonts w:ascii="Arial" w:hAnsi="Arial"/>
          <w:sz w:val="22"/>
        </w:rPr>
        <w:t xml:space="preserve"> stored on their mobile device or home computer that would </w:t>
      </w:r>
      <w:r w:rsidR="00902887" w:rsidRPr="00D856C1">
        <w:rPr>
          <w:rFonts w:ascii="Arial" w:hAnsi="Arial"/>
          <w:sz w:val="22"/>
        </w:rPr>
        <w:t xml:space="preserve">contain a social network of trusted others with some credit limited applied to them in some units of exchange. </w:t>
      </w:r>
      <w:r w:rsidR="0001639B" w:rsidRPr="00D856C1">
        <w:rPr>
          <w:rFonts w:ascii="Arial" w:hAnsi="Arial"/>
          <w:sz w:val="22"/>
        </w:rPr>
        <w:t>Such an infrastructure could, in theory, support value transfer between arbitrary individuals assuming a sufficient</w:t>
      </w:r>
      <w:r w:rsidR="000C69B2" w:rsidRPr="00D856C1">
        <w:rPr>
          <w:rFonts w:ascii="Arial" w:hAnsi="Arial"/>
          <w:sz w:val="22"/>
        </w:rPr>
        <w:t>ly connected network of credit between them.</w:t>
      </w:r>
      <w:r w:rsidR="007E2464" w:rsidRPr="00D856C1">
        <w:rPr>
          <w:rFonts w:ascii="Arial" w:hAnsi="Arial"/>
          <w:sz w:val="22"/>
        </w:rPr>
        <w:t xml:space="preserve"> An open source project, now dormant, called Ripple</w:t>
      </w:r>
      <w:r w:rsidR="00071C5D" w:rsidRPr="00D856C1">
        <w:rPr>
          <w:rStyle w:val="FootnoteReference"/>
          <w:rFonts w:ascii="Arial" w:hAnsi="Arial"/>
          <w:sz w:val="22"/>
        </w:rPr>
        <w:footnoteReference w:id="2"/>
      </w:r>
      <w:r w:rsidR="007E2464" w:rsidRPr="00D856C1">
        <w:rPr>
          <w:rFonts w:ascii="Arial" w:hAnsi="Arial"/>
          <w:sz w:val="22"/>
        </w:rPr>
        <w:t>, provided experimental infrastructure for this.</w:t>
      </w:r>
      <w:r w:rsidR="00D64D16" w:rsidRPr="00D856C1">
        <w:rPr>
          <w:rFonts w:ascii="Arial" w:hAnsi="Arial"/>
          <w:sz w:val="22"/>
        </w:rPr>
        <w:t xml:space="preserve"> This can be </w:t>
      </w:r>
      <w:r w:rsidR="00484C05" w:rsidRPr="00D856C1">
        <w:rPr>
          <w:rFonts w:ascii="Arial" w:hAnsi="Arial"/>
          <w:sz w:val="22"/>
        </w:rPr>
        <w:t>compared to the ancient Muslim system of value transfer kno</w:t>
      </w:r>
      <w:r w:rsidR="004A64E3" w:rsidRPr="00D856C1">
        <w:rPr>
          <w:rFonts w:ascii="Arial" w:hAnsi="Arial"/>
          <w:sz w:val="22"/>
        </w:rPr>
        <w:t xml:space="preserve">wn as </w:t>
      </w:r>
      <w:proofErr w:type="spellStart"/>
      <w:r w:rsidR="004A64E3" w:rsidRPr="00D856C1">
        <w:rPr>
          <w:rFonts w:ascii="Arial" w:hAnsi="Arial"/>
          <w:sz w:val="22"/>
        </w:rPr>
        <w:t>Hawala</w:t>
      </w:r>
      <w:proofErr w:type="spellEnd"/>
      <w:r w:rsidR="004A64E3" w:rsidRPr="00D856C1">
        <w:rPr>
          <w:rStyle w:val="FootnoteReference"/>
          <w:rFonts w:ascii="Arial" w:hAnsi="Arial"/>
          <w:sz w:val="22"/>
        </w:rPr>
        <w:footnoteReference w:id="3"/>
      </w:r>
      <w:r w:rsidR="00484C05" w:rsidRPr="00D856C1">
        <w:rPr>
          <w:rFonts w:ascii="Arial" w:hAnsi="Arial"/>
          <w:sz w:val="22"/>
        </w:rPr>
        <w:t xml:space="preserve"> which, still in use today for global value transfer, is based on strong existing trust relationships centred around regional / ethnic </w:t>
      </w:r>
      <w:r w:rsidR="00271C88" w:rsidRPr="00D856C1">
        <w:rPr>
          <w:rFonts w:ascii="Arial" w:hAnsi="Arial"/>
          <w:sz w:val="22"/>
        </w:rPr>
        <w:t xml:space="preserve">ties of various diasporas. </w:t>
      </w:r>
    </w:p>
    <w:p w:rsidR="00F641CC" w:rsidRDefault="00F641CC" w:rsidP="00D856C1">
      <w:pPr>
        <w:jc w:val="both"/>
        <w:rPr>
          <w:rFonts w:ascii="Arial" w:hAnsi="Arial"/>
          <w:sz w:val="22"/>
        </w:rPr>
      </w:pPr>
    </w:p>
    <w:p w:rsidR="00F641CC" w:rsidRPr="00F641CC" w:rsidRDefault="00F641CC" w:rsidP="00D856C1">
      <w:pPr>
        <w:jc w:val="both"/>
        <w:rPr>
          <w:rFonts w:ascii="Arial" w:hAnsi="Arial"/>
          <w:b/>
          <w:sz w:val="22"/>
        </w:rPr>
      </w:pPr>
      <w:r w:rsidRPr="00F641CC">
        <w:rPr>
          <w:rFonts w:ascii="Arial" w:hAnsi="Arial"/>
          <w:b/>
          <w:sz w:val="22"/>
        </w:rPr>
        <w:t>Interest free open source banking</w:t>
      </w:r>
    </w:p>
    <w:p w:rsidR="00D55808" w:rsidRPr="00D856C1" w:rsidRDefault="00D55808" w:rsidP="00D856C1">
      <w:pPr>
        <w:jc w:val="both"/>
        <w:rPr>
          <w:rFonts w:ascii="Arial" w:hAnsi="Arial"/>
          <w:sz w:val="22"/>
        </w:rPr>
      </w:pPr>
    </w:p>
    <w:p w:rsidR="00D55808" w:rsidRPr="00D856C1" w:rsidRDefault="00764698" w:rsidP="00D856C1">
      <w:pPr>
        <w:jc w:val="both"/>
        <w:rPr>
          <w:rFonts w:ascii="Arial" w:hAnsi="Arial"/>
          <w:sz w:val="22"/>
        </w:rPr>
      </w:pPr>
      <w:r w:rsidRPr="00D856C1">
        <w:rPr>
          <w:rFonts w:ascii="Arial" w:hAnsi="Arial"/>
          <w:sz w:val="22"/>
        </w:rPr>
        <w:t>Another possibility could</w:t>
      </w:r>
      <w:r w:rsidR="00D55808" w:rsidRPr="00D856C1">
        <w:rPr>
          <w:rFonts w:ascii="Arial" w:hAnsi="Arial"/>
          <w:sz w:val="22"/>
        </w:rPr>
        <w:t xml:space="preserve"> be</w:t>
      </w:r>
      <w:r w:rsidRPr="00D856C1">
        <w:rPr>
          <w:rFonts w:ascii="Arial" w:hAnsi="Arial"/>
          <w:sz w:val="22"/>
        </w:rPr>
        <w:t xml:space="preserve"> the</w:t>
      </w:r>
      <w:r w:rsidR="00D55808" w:rsidRPr="00D856C1">
        <w:rPr>
          <w:rFonts w:ascii="Arial" w:hAnsi="Arial"/>
          <w:sz w:val="22"/>
        </w:rPr>
        <w:t xml:space="preserve"> creation of open source banks</w:t>
      </w:r>
      <w:r w:rsidR="008A4CCA" w:rsidRPr="00D856C1">
        <w:rPr>
          <w:rFonts w:ascii="Arial" w:hAnsi="Arial"/>
          <w:sz w:val="22"/>
        </w:rPr>
        <w:t xml:space="preserve"> in which the entire infrastructure</w:t>
      </w:r>
      <w:r w:rsidR="00D647DE" w:rsidRPr="00D856C1">
        <w:rPr>
          <w:rFonts w:ascii="Arial" w:hAnsi="Arial"/>
          <w:sz w:val="22"/>
        </w:rPr>
        <w:t xml:space="preserve"> and</w:t>
      </w:r>
      <w:r w:rsidR="008A4CCA" w:rsidRPr="00D856C1">
        <w:rPr>
          <w:rFonts w:ascii="Arial" w:hAnsi="Arial"/>
          <w:sz w:val="22"/>
        </w:rPr>
        <w:t xml:space="preserve"> business logic of the bank is publically available allowing for transparency and scrutiny. </w:t>
      </w:r>
      <w:r w:rsidR="00AE00BF" w:rsidRPr="00D856C1">
        <w:rPr>
          <w:rFonts w:ascii="Arial" w:hAnsi="Arial"/>
          <w:sz w:val="22"/>
        </w:rPr>
        <w:t xml:space="preserve">Clients of the bank could exercise ownership and control in a technologically mediated democratic way. </w:t>
      </w:r>
      <w:r w:rsidR="00321A80" w:rsidRPr="00D856C1">
        <w:rPr>
          <w:rFonts w:ascii="Arial" w:hAnsi="Arial"/>
          <w:sz w:val="22"/>
        </w:rPr>
        <w:t>Such an aim m</w:t>
      </w:r>
      <w:r w:rsidR="00486B47" w:rsidRPr="00D856C1">
        <w:rPr>
          <w:rFonts w:ascii="Arial" w:hAnsi="Arial"/>
          <w:sz w:val="22"/>
        </w:rPr>
        <w:t>a</w:t>
      </w:r>
      <w:r w:rsidR="00321A80" w:rsidRPr="00D856C1">
        <w:rPr>
          <w:rFonts w:ascii="Arial" w:hAnsi="Arial"/>
          <w:sz w:val="22"/>
        </w:rPr>
        <w:t xml:space="preserve">y appear fanciful but one can compare recent trends such as the </w:t>
      </w:r>
      <w:proofErr w:type="spellStart"/>
      <w:r w:rsidR="00321A80" w:rsidRPr="00D856C1">
        <w:rPr>
          <w:rFonts w:ascii="Arial" w:hAnsi="Arial"/>
          <w:sz w:val="22"/>
        </w:rPr>
        <w:t>Zopa</w:t>
      </w:r>
      <w:proofErr w:type="spellEnd"/>
      <w:r w:rsidR="00321A80" w:rsidRPr="00D856C1">
        <w:rPr>
          <w:rStyle w:val="FootnoteReference"/>
          <w:rFonts w:ascii="Arial" w:hAnsi="Arial"/>
          <w:sz w:val="22"/>
        </w:rPr>
        <w:footnoteReference w:id="4"/>
      </w:r>
      <w:r w:rsidR="00321A80" w:rsidRPr="00D856C1">
        <w:rPr>
          <w:rFonts w:ascii="Arial" w:hAnsi="Arial"/>
          <w:sz w:val="22"/>
        </w:rPr>
        <w:t xml:space="preserve"> peer-to-peer lending system or </w:t>
      </w:r>
      <w:r w:rsidR="00D730CA" w:rsidRPr="00D856C1">
        <w:rPr>
          <w:rFonts w:ascii="Arial" w:hAnsi="Arial"/>
          <w:sz w:val="22"/>
        </w:rPr>
        <w:t>JAK Bank</w:t>
      </w:r>
      <w:r w:rsidR="00D730CA" w:rsidRPr="00D856C1">
        <w:rPr>
          <w:rStyle w:val="FootnoteReference"/>
          <w:rFonts w:ascii="Arial" w:hAnsi="Arial"/>
          <w:sz w:val="22"/>
        </w:rPr>
        <w:footnoteReference w:id="5"/>
      </w:r>
      <w:r w:rsidR="00D730CA" w:rsidRPr="00D856C1">
        <w:rPr>
          <w:rFonts w:ascii="Arial" w:hAnsi="Arial"/>
          <w:sz w:val="22"/>
        </w:rPr>
        <w:t xml:space="preserve"> the interest free members bank.</w:t>
      </w:r>
    </w:p>
    <w:p w:rsidR="005F77C8" w:rsidRDefault="005F77C8" w:rsidP="00D856C1">
      <w:pPr>
        <w:jc w:val="both"/>
        <w:rPr>
          <w:rFonts w:ascii="Arial" w:hAnsi="Arial"/>
          <w:sz w:val="22"/>
        </w:rPr>
      </w:pPr>
    </w:p>
    <w:p w:rsidR="005F77C8" w:rsidRPr="005F77C8" w:rsidRDefault="005F77C8" w:rsidP="00D856C1">
      <w:pPr>
        <w:jc w:val="both"/>
        <w:rPr>
          <w:rFonts w:ascii="Arial" w:hAnsi="Arial"/>
          <w:b/>
          <w:sz w:val="22"/>
        </w:rPr>
      </w:pPr>
      <w:r w:rsidRPr="005F77C8">
        <w:rPr>
          <w:rFonts w:ascii="Arial" w:hAnsi="Arial"/>
          <w:b/>
          <w:sz w:val="22"/>
        </w:rPr>
        <w:t>Self-organising socio-economic theory</w:t>
      </w:r>
    </w:p>
    <w:p w:rsidR="00BE793A" w:rsidRPr="00D856C1" w:rsidRDefault="00BE793A" w:rsidP="00D856C1">
      <w:pPr>
        <w:jc w:val="both"/>
        <w:rPr>
          <w:rFonts w:ascii="Arial" w:hAnsi="Arial"/>
          <w:sz w:val="22"/>
        </w:rPr>
      </w:pPr>
    </w:p>
    <w:p w:rsidR="000E7E76" w:rsidRPr="00D856C1" w:rsidRDefault="000832A0" w:rsidP="00D856C1">
      <w:pPr>
        <w:jc w:val="both"/>
        <w:rPr>
          <w:rFonts w:ascii="Arial" w:hAnsi="Arial"/>
          <w:sz w:val="22"/>
        </w:rPr>
      </w:pPr>
      <w:r w:rsidRPr="00D856C1">
        <w:rPr>
          <w:rFonts w:ascii="Arial" w:hAnsi="Arial"/>
          <w:sz w:val="22"/>
        </w:rPr>
        <w:t>In order to understand processes that work and to engineer too</w:t>
      </w:r>
      <w:r w:rsidR="000C69B2" w:rsidRPr="00D856C1">
        <w:rPr>
          <w:rFonts w:ascii="Arial" w:hAnsi="Arial"/>
          <w:sz w:val="22"/>
        </w:rPr>
        <w:t>ls that harness and support such systems</w:t>
      </w:r>
      <w:r w:rsidRPr="00D856C1">
        <w:rPr>
          <w:rFonts w:ascii="Arial" w:hAnsi="Arial"/>
          <w:sz w:val="22"/>
        </w:rPr>
        <w:t xml:space="preserve"> it is necessary to draw on socio-economic theory that is neither market based (at least in the neoliberal economic sense) nor centrally policed and contr</w:t>
      </w:r>
      <w:r w:rsidR="00195E40">
        <w:rPr>
          <w:rFonts w:ascii="Arial" w:hAnsi="Arial"/>
          <w:sz w:val="22"/>
        </w:rPr>
        <w:t>olled. It would seem that</w:t>
      </w:r>
      <w:r w:rsidRPr="00D856C1">
        <w:rPr>
          <w:rFonts w:ascii="Arial" w:hAnsi="Arial"/>
          <w:sz w:val="22"/>
        </w:rPr>
        <w:t xml:space="preserve"> models from complexity science and computational social science, which capture bottom-up self-organising </w:t>
      </w:r>
      <w:r w:rsidR="00F641CC">
        <w:rPr>
          <w:rFonts w:ascii="Arial" w:hAnsi="Arial"/>
          <w:sz w:val="22"/>
        </w:rPr>
        <w:t xml:space="preserve">and self-policing </w:t>
      </w:r>
      <w:r w:rsidRPr="00D856C1">
        <w:rPr>
          <w:rFonts w:ascii="Arial" w:hAnsi="Arial"/>
          <w:sz w:val="22"/>
        </w:rPr>
        <w:t>processes</w:t>
      </w:r>
      <w:r w:rsidR="00BA2693">
        <w:rPr>
          <w:rFonts w:ascii="Arial" w:hAnsi="Arial"/>
          <w:sz w:val="22"/>
        </w:rPr>
        <w:t>,</w:t>
      </w:r>
      <w:r w:rsidRPr="00D856C1">
        <w:rPr>
          <w:rFonts w:ascii="Arial" w:hAnsi="Arial"/>
          <w:sz w:val="22"/>
        </w:rPr>
        <w:t xml:space="preserve"> could provide a basis for such theory. In addition the deployment, experimentation and testing of, </w:t>
      </w:r>
      <w:r w:rsidR="008E18B9" w:rsidRPr="00D856C1">
        <w:rPr>
          <w:rFonts w:ascii="Arial" w:hAnsi="Arial"/>
          <w:sz w:val="22"/>
        </w:rPr>
        <w:t>distributed social tools provide</w:t>
      </w:r>
      <w:r w:rsidRPr="00D856C1">
        <w:rPr>
          <w:rFonts w:ascii="Arial" w:hAnsi="Arial"/>
          <w:sz w:val="22"/>
        </w:rPr>
        <w:t xml:space="preserve"> the ability to rapidly collect real data informing new theory and experiments. </w:t>
      </w:r>
    </w:p>
    <w:sectPr w:rsidR="000E7E76" w:rsidRPr="00D856C1" w:rsidSect="000E7E7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id="0">
    <w:p w:rsidR="000E5F98" w:rsidRDefault="000E5F98">
      <w:pPr>
        <w:pStyle w:val="FootnoteText"/>
      </w:pPr>
      <w:r>
        <w:rPr>
          <w:rStyle w:val="FootnoteReference"/>
        </w:rPr>
        <w:footnoteRef/>
      </w:r>
      <w:r>
        <w:t xml:space="preserve"> http://www.couchsurfing.org</w:t>
      </w:r>
    </w:p>
  </w:footnote>
  <w:footnote w:id="1">
    <w:p w:rsidR="000E5F98" w:rsidRDefault="000E5F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A597B">
        <w:t>ht</w:t>
      </w:r>
      <w:r>
        <w:t>tp://www.justfortheloveofit.org</w:t>
      </w:r>
    </w:p>
  </w:footnote>
  <w:footnote w:id="2">
    <w:p w:rsidR="000E5F98" w:rsidRDefault="000E5F98">
      <w:pPr>
        <w:pStyle w:val="FootnoteText"/>
      </w:pPr>
      <w:r>
        <w:rPr>
          <w:rStyle w:val="FootnoteReference"/>
        </w:rPr>
        <w:footnoteRef/>
      </w:r>
      <w:r>
        <w:t xml:space="preserve"> http://ripplepay.com</w:t>
      </w:r>
    </w:p>
  </w:footnote>
  <w:footnote w:id="3">
    <w:p w:rsidR="000E5F98" w:rsidRDefault="000E5F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A64E3">
        <w:t>http://en.wikipedia.org/wiki/Hawala</w:t>
      </w:r>
    </w:p>
  </w:footnote>
  <w:footnote w:id="4">
    <w:p w:rsidR="000E5F98" w:rsidRDefault="000E5F98">
      <w:pPr>
        <w:pStyle w:val="FootnoteText"/>
      </w:pPr>
      <w:r>
        <w:rPr>
          <w:rStyle w:val="FootnoteReference"/>
        </w:rPr>
        <w:footnoteRef/>
      </w:r>
      <w:r>
        <w:t xml:space="preserve"> http://zopa.com</w:t>
      </w:r>
    </w:p>
  </w:footnote>
  <w:footnote w:id="5">
    <w:p w:rsidR="000E5F98" w:rsidRDefault="000E5F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7366">
        <w:t>http://en.wikipedia.org/wiki/JAK_members_bank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A7873"/>
    <w:rsid w:val="0001639B"/>
    <w:rsid w:val="00071C5D"/>
    <w:rsid w:val="000832A0"/>
    <w:rsid w:val="000C69B2"/>
    <w:rsid w:val="000E5F98"/>
    <w:rsid w:val="000E6D5E"/>
    <w:rsid w:val="000E7E76"/>
    <w:rsid w:val="000F7D3D"/>
    <w:rsid w:val="00143582"/>
    <w:rsid w:val="0018659E"/>
    <w:rsid w:val="00195E40"/>
    <w:rsid w:val="001B682B"/>
    <w:rsid w:val="001D5735"/>
    <w:rsid w:val="00215664"/>
    <w:rsid w:val="002362DD"/>
    <w:rsid w:val="00237094"/>
    <w:rsid w:val="00251271"/>
    <w:rsid w:val="00271C88"/>
    <w:rsid w:val="002B2CBA"/>
    <w:rsid w:val="002C2612"/>
    <w:rsid w:val="002C5819"/>
    <w:rsid w:val="002E7366"/>
    <w:rsid w:val="002E73BF"/>
    <w:rsid w:val="00300169"/>
    <w:rsid w:val="0031750F"/>
    <w:rsid w:val="00321A80"/>
    <w:rsid w:val="003A7C21"/>
    <w:rsid w:val="003C4F3C"/>
    <w:rsid w:val="004319B9"/>
    <w:rsid w:val="004438EE"/>
    <w:rsid w:val="00484C05"/>
    <w:rsid w:val="00486B47"/>
    <w:rsid w:val="004A64E3"/>
    <w:rsid w:val="004E67F2"/>
    <w:rsid w:val="004F2021"/>
    <w:rsid w:val="00501039"/>
    <w:rsid w:val="00525CAC"/>
    <w:rsid w:val="00531BFB"/>
    <w:rsid w:val="0053699A"/>
    <w:rsid w:val="00557367"/>
    <w:rsid w:val="005A39F3"/>
    <w:rsid w:val="005B5FBD"/>
    <w:rsid w:val="005F438E"/>
    <w:rsid w:val="005F77C8"/>
    <w:rsid w:val="0060208A"/>
    <w:rsid w:val="006037D3"/>
    <w:rsid w:val="00606665"/>
    <w:rsid w:val="0062482D"/>
    <w:rsid w:val="00647161"/>
    <w:rsid w:val="00657074"/>
    <w:rsid w:val="0067026E"/>
    <w:rsid w:val="006B021B"/>
    <w:rsid w:val="006C39AF"/>
    <w:rsid w:val="006C7BF9"/>
    <w:rsid w:val="006E77C6"/>
    <w:rsid w:val="007579E7"/>
    <w:rsid w:val="00763F09"/>
    <w:rsid w:val="00764698"/>
    <w:rsid w:val="00773FD6"/>
    <w:rsid w:val="00796894"/>
    <w:rsid w:val="007B30BB"/>
    <w:rsid w:val="007C526E"/>
    <w:rsid w:val="007D1199"/>
    <w:rsid w:val="007E2464"/>
    <w:rsid w:val="008043E7"/>
    <w:rsid w:val="0084130D"/>
    <w:rsid w:val="00872138"/>
    <w:rsid w:val="008A4CCA"/>
    <w:rsid w:val="008A597B"/>
    <w:rsid w:val="008A6CEB"/>
    <w:rsid w:val="008C5057"/>
    <w:rsid w:val="008C62A5"/>
    <w:rsid w:val="008E18B9"/>
    <w:rsid w:val="00902887"/>
    <w:rsid w:val="009316A8"/>
    <w:rsid w:val="00940449"/>
    <w:rsid w:val="00973D91"/>
    <w:rsid w:val="00995315"/>
    <w:rsid w:val="009A7873"/>
    <w:rsid w:val="009B4521"/>
    <w:rsid w:val="009C131C"/>
    <w:rsid w:val="009D01B4"/>
    <w:rsid w:val="00A007CC"/>
    <w:rsid w:val="00A634CA"/>
    <w:rsid w:val="00A9439F"/>
    <w:rsid w:val="00AE00BF"/>
    <w:rsid w:val="00B00615"/>
    <w:rsid w:val="00B01039"/>
    <w:rsid w:val="00B33833"/>
    <w:rsid w:val="00B74B47"/>
    <w:rsid w:val="00B80F00"/>
    <w:rsid w:val="00B85452"/>
    <w:rsid w:val="00BA2693"/>
    <w:rsid w:val="00BA7C1B"/>
    <w:rsid w:val="00BB0844"/>
    <w:rsid w:val="00BB172B"/>
    <w:rsid w:val="00BE793A"/>
    <w:rsid w:val="00C06019"/>
    <w:rsid w:val="00C17978"/>
    <w:rsid w:val="00C416B6"/>
    <w:rsid w:val="00CA67B5"/>
    <w:rsid w:val="00CB0961"/>
    <w:rsid w:val="00CF5212"/>
    <w:rsid w:val="00D37ABA"/>
    <w:rsid w:val="00D55808"/>
    <w:rsid w:val="00D647DE"/>
    <w:rsid w:val="00D64D16"/>
    <w:rsid w:val="00D730CA"/>
    <w:rsid w:val="00D856C1"/>
    <w:rsid w:val="00DE5803"/>
    <w:rsid w:val="00DF0B52"/>
    <w:rsid w:val="00E12ED9"/>
    <w:rsid w:val="00E2498F"/>
    <w:rsid w:val="00E67CA8"/>
    <w:rsid w:val="00EA3245"/>
    <w:rsid w:val="00F178BF"/>
    <w:rsid w:val="00F303B4"/>
    <w:rsid w:val="00F61326"/>
    <w:rsid w:val="00F641CC"/>
    <w:rsid w:val="00FA44C3"/>
    <w:rsid w:val="00FC402E"/>
    <w:rsid w:val="00FC640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E2731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rsid w:val="008A597B"/>
  </w:style>
  <w:style w:type="character" w:customStyle="1" w:styleId="FootnoteTextChar">
    <w:name w:val="Footnote Text Char"/>
    <w:basedOn w:val="DefaultParagraphFont"/>
    <w:link w:val="FootnoteText"/>
    <w:rsid w:val="008A597B"/>
    <w:rPr>
      <w:lang w:val="en-GB"/>
    </w:rPr>
  </w:style>
  <w:style w:type="character" w:styleId="FootnoteReference">
    <w:name w:val="footnote reference"/>
    <w:basedOn w:val="DefaultParagraphFont"/>
    <w:rsid w:val="008A597B"/>
    <w:rPr>
      <w:vertAlign w:val="superscript"/>
    </w:rPr>
  </w:style>
  <w:style w:type="character" w:styleId="Hyperlink">
    <w:name w:val="Hyperlink"/>
    <w:basedOn w:val="DefaultParagraphFont"/>
    <w:rsid w:val="002E73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869</Words>
  <Characters>4954</Characters>
  <Application>Microsoft Word 12.1.0</Application>
  <DocSecurity>0</DocSecurity>
  <Lines>41</Lines>
  <Paragraphs>9</Paragraphs>
  <ScaleCrop>false</ScaleCrop>
  <Company>uni</Company>
  <LinksUpToDate>false</LinksUpToDate>
  <CharactersWithSpaces>6083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cp:lastModifiedBy>dave</cp:lastModifiedBy>
  <cp:revision>2</cp:revision>
  <cp:lastPrinted>2010-01-10T21:02:00Z</cp:lastPrinted>
  <dcterms:created xsi:type="dcterms:W3CDTF">2010-01-13T23:16:00Z</dcterms:created>
  <dcterms:modified xsi:type="dcterms:W3CDTF">2010-01-13T23:16:00Z</dcterms:modified>
</cp:coreProperties>
</file>